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2C5F2D"/>
          <w:sz w:val="40"/>
        </w:rPr>
        <w:t>QUITTANCE DE LOYER</w:t>
      </w:r>
    </w:p>
    <w:p>
      <w:pPr>
        <w:jc w:val="center"/>
      </w:pPr>
      <w:r>
        <w:rPr>
          <w:color w:val="828282"/>
          <w:sz w:val="18"/>
        </w:rPr>
        <w:t>Conforme aux articles 21 et 22-1 de la loi du 6 juillet 1989</w:t>
      </w:r>
    </w:p>
    <w:p/>
    <w:p>
      <w:r>
        <w:rPr>
          <w:b/>
          <w:color w:val="2C5F2D"/>
          <w:sz w:val="24"/>
        </w:rPr>
        <w:t>PERIODE CONCERNEE</w:t>
      </w:r>
    </w:p>
    <w:p>
      <w:r>
        <w:rPr>
          <w:b/>
          <w:sz w:val="20"/>
        </w:rPr>
        <w:t xml:space="preserve">Mois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sz w:val="20"/>
        </w:rPr>
        <w:t xml:space="preserve">Annee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color w:val="2C5F2D"/>
          <w:sz w:val="24"/>
        </w:rPr>
        <w:t>BAILLEUR (PROPRIETAIRE)</w:t>
      </w:r>
    </w:p>
    <w:p>
      <w:r>
        <w:rPr>
          <w:b/>
          <w:sz w:val="20"/>
        </w:rPr>
        <w:t xml:space="preserve">Nom et prenom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sz w:val="20"/>
        </w:rPr>
        <w:t xml:space="preserve">Adresse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sz w:val="20"/>
        </w:rPr>
        <w:t xml:space="preserve">Code postal / Ville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color w:val="2C5F2D"/>
          <w:sz w:val="24"/>
        </w:rPr>
        <w:t>LOCATAIRE</w:t>
      </w:r>
    </w:p>
    <w:p>
      <w:r>
        <w:rPr>
          <w:b/>
          <w:sz w:val="20"/>
        </w:rPr>
        <w:t xml:space="preserve">Nom et prenom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sz w:val="20"/>
        </w:rPr>
        <w:t xml:space="preserve">Adresse du bien loue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sz w:val="20"/>
        </w:rPr>
        <w:t xml:space="preserve">Code postal / Ville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color w:val="2C5F2D"/>
          <w:sz w:val="24"/>
        </w:rPr>
        <w:t>DETAIL DES SOMMES RECUES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0"/>
              </w:rPr>
              <w:t>Designation</w:t>
            </w:r>
          </w:p>
        </w:tc>
        <w:tc>
          <w:tcPr>
            <w:tcW w:type="dxa" w:w="4320"/>
          </w:tcPr>
          <w:p>
            <w:r>
              <w:rPr>
                <w:b/>
                <w:sz w:val="20"/>
              </w:rPr>
              <w:t>Montant (EUR)</w:t>
            </w:r>
          </w:p>
        </w:tc>
      </w:tr>
      <w:tr>
        <w:tc>
          <w:tcPr>
            <w:tcW w:type="dxa" w:w="4320"/>
          </w:tcPr>
          <w:p>
            <w:r>
              <w:t>Loyer nu (hors charges)</w:t>
            </w:r>
          </w:p>
        </w:tc>
        <w:tc>
          <w:tcPr>
            <w:tcW w:type="dxa" w:w="4320"/>
          </w:tcPr>
          <w:p>
            <w:r>
              <w:t>............... EUR</w:t>
            </w:r>
          </w:p>
        </w:tc>
      </w:tr>
      <w:tr>
        <w:tc>
          <w:tcPr>
            <w:tcW w:type="dxa" w:w="4320"/>
          </w:tcPr>
          <w:p>
            <w:r>
              <w:t>Provision pour charges</w:t>
            </w:r>
          </w:p>
        </w:tc>
        <w:tc>
          <w:tcPr>
            <w:tcW w:type="dxa" w:w="4320"/>
          </w:tcPr>
          <w:p>
            <w:r>
              <w:t>............... EUR</w:t>
            </w:r>
          </w:p>
        </w:tc>
      </w:tr>
      <w:tr>
        <w:tc>
          <w:tcPr>
            <w:tcW w:type="dxa" w:w="4320"/>
          </w:tcPr>
          <w:p>
            <w:r>
              <w:t>TOTAL</w:t>
            </w:r>
          </w:p>
        </w:tc>
        <w:tc>
          <w:tcPr>
            <w:tcW w:type="dxa" w:w="4320"/>
          </w:tcPr>
          <w:p>
            <w:r>
              <w:t>............... EUR</w:t>
            </w:r>
          </w:p>
        </w:tc>
      </w:tr>
    </w:tbl>
    <w:p/>
    <w:p>
      <w:r>
        <w:rPr>
          <w:b/>
          <w:color w:val="2C5F2D"/>
          <w:sz w:val="24"/>
        </w:rPr>
        <w:t>PAIEMENT</w:t>
      </w:r>
    </w:p>
    <w:p>
      <w:r>
        <w:rPr>
          <w:b/>
          <w:sz w:val="20"/>
        </w:rPr>
        <w:t xml:space="preserve">Date de paiement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sz w:val="20"/>
        </w:rPr>
        <w:t xml:space="preserve">Mode de paiement : </w:t>
      </w:r>
      <w:r>
        <w:rPr>
          <w:color w:val="B4B4B4"/>
          <w:sz w:val="20"/>
        </w:rPr>
        <w:t>virement / cheque / especes</w:t>
      </w:r>
    </w:p>
    <w:p/>
    <w:p>
      <w:r>
        <w:rPr>
          <w:i/>
          <w:color w:val="828282"/>
          <w:sz w:val="16"/>
        </w:rPr>
        <w:t>Le bailleur declare avoir recu du locataire designe ci-dessus la somme totale indiquee au titre du loyer et des charges pour la periode mentionnee. Conformement a l'article 21 de la loi n°89-462 du 6 juillet 1989, la delivrance de cette quittance est gratuite.</w:t>
      </w:r>
    </w:p>
    <w:p/>
    <w:p>
      <w:r>
        <w:rPr>
          <w:b/>
          <w:color w:val="2C5F2D"/>
          <w:sz w:val="24"/>
        </w:rPr>
        <w:t>SIGNATURE DU BAILLEUR</w:t>
      </w:r>
    </w:p>
    <w:p>
      <w:r>
        <w:rPr>
          <w:b/>
          <w:sz w:val="20"/>
        </w:rPr>
        <w:t xml:space="preserve">Fait a : </w:t>
      </w:r>
      <w:r>
        <w:rPr>
          <w:color w:val="B4B4B4"/>
          <w:sz w:val="20"/>
        </w:rPr>
        <w:t>__________________________________________________</w:t>
      </w:r>
    </w:p>
    <w:p>
      <w:r>
        <w:rPr>
          <w:b/>
          <w:sz w:val="20"/>
        </w:rPr>
        <w:t xml:space="preserve">Le : </w:t>
      </w:r>
      <w:r>
        <w:rPr>
          <w:color w:val="B4B4B4"/>
          <w:sz w:val="20"/>
        </w:rPr>
        <w:t>__________________________________________________</w:t>
      </w:r>
    </w:p>
    <w:p/>
    <w:p/>
    <w:p>
      <w:r>
        <w:rPr>
          <w:color w:val="969696"/>
        </w:rPr>
        <w:t>Signature :</w:t>
      </w:r>
    </w:p>
    <w:p/>
    <w:p>
      <w:pPr>
        <w:jc w:val="center"/>
      </w:pPr>
      <w:r>
        <w:rPr>
          <w:color w:val="B4B4B4"/>
          <w:sz w:val="14"/>
        </w:rPr>
        <w:t>epida.fr - Urbanisme, amenagement du territoire &amp; habitat en France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